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EAAA" w14:textId="77777777" w:rsidR="00BB2CCC" w:rsidRDefault="00EA7906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4032B018" wp14:editId="739A5EE2">
            <wp:extent cx="3359150" cy="14124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412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7F6602" w14:textId="77777777" w:rsidR="00BB2CCC" w:rsidRDefault="00BB2CCC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C792414" w14:textId="775092CD" w:rsidR="00BB2CCC" w:rsidRPr="009F5231" w:rsidRDefault="009F5231">
      <w:pPr>
        <w:spacing w:after="160" w:line="259" w:lineRule="auto"/>
        <w:jc w:val="center"/>
        <w:rPr>
          <w:rFonts w:asciiTheme="majorHAnsi" w:eastAsia="LillyBelle" w:hAnsiTheme="majorHAnsi" w:cstheme="majorHAnsi"/>
          <w:b/>
          <w:sz w:val="48"/>
          <w:szCs w:val="48"/>
        </w:rPr>
      </w:pPr>
      <w:r w:rsidRPr="009F5231">
        <w:rPr>
          <w:rFonts w:asciiTheme="majorHAnsi" w:eastAsia="LillyBelle" w:hAnsiTheme="majorHAnsi" w:cstheme="majorHAnsi"/>
          <w:b/>
          <w:sz w:val="48"/>
          <w:szCs w:val="48"/>
        </w:rPr>
        <w:t>Azalea Montessori School is hiring!</w:t>
      </w:r>
    </w:p>
    <w:p w14:paraId="0B549AB6" w14:textId="77777777" w:rsidR="00EA7906" w:rsidRDefault="00EA7906" w:rsidP="00EA7906">
      <w:pPr>
        <w:spacing w:after="160" w:line="259" w:lineRule="auto"/>
        <w:rPr>
          <w:rFonts w:ascii="Georgia" w:eastAsia="Georgia" w:hAnsi="Georgia" w:cs="Georgia"/>
          <w:b/>
          <w:sz w:val="48"/>
          <w:szCs w:val="48"/>
        </w:rPr>
      </w:pPr>
    </w:p>
    <w:p w14:paraId="3579DFC7" w14:textId="6E389262" w:rsidR="00BB2CCC" w:rsidRDefault="009F5231" w:rsidP="00EA7906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r w:rsidRPr="009F5231">
        <w:rPr>
          <w:rFonts w:asciiTheme="majorHAnsi" w:eastAsia="Georgia" w:hAnsiTheme="majorHAnsi" w:cstheme="majorHAnsi"/>
          <w:b/>
          <w:sz w:val="36"/>
          <w:szCs w:val="36"/>
        </w:rPr>
        <w:t>We are looking for a leader for our aftercare program, Azalea Grows. Azalea Grows is a nature-based aftercare program serving the students of Azalea Montessori from 3:00-5:30 Monday-Friday.</w:t>
      </w:r>
    </w:p>
    <w:p w14:paraId="443ED0AE" w14:textId="38D88059" w:rsidR="009F5231" w:rsidRDefault="009F5231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</w:p>
    <w:p w14:paraId="64C0A7B4" w14:textId="111E8B95" w:rsidR="009F5231" w:rsidRDefault="009F5231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r>
        <w:rPr>
          <w:rFonts w:asciiTheme="majorHAnsi" w:eastAsia="Georgia" w:hAnsiTheme="majorHAnsi" w:cstheme="majorHAnsi"/>
          <w:b/>
          <w:sz w:val="36"/>
          <w:szCs w:val="36"/>
        </w:rPr>
        <w:t xml:space="preserve">Azalea Montessori School is part of the Wildflower Network of schools. We are a micro-school serving preschool and kindergarten children in Norwood.  </w:t>
      </w:r>
      <w:r w:rsidR="00EA7906">
        <w:rPr>
          <w:rFonts w:asciiTheme="majorHAnsi" w:eastAsia="Georgia" w:hAnsiTheme="majorHAnsi" w:cstheme="majorHAnsi"/>
          <w:b/>
          <w:sz w:val="36"/>
          <w:szCs w:val="36"/>
        </w:rPr>
        <w:t xml:space="preserve">To learn more about our program, please visit </w:t>
      </w:r>
      <w:hyperlink r:id="rId5" w:history="1">
        <w:r w:rsidR="00EA7906" w:rsidRPr="006A45DD">
          <w:rPr>
            <w:rStyle w:val="Hyperlink"/>
            <w:rFonts w:asciiTheme="majorHAnsi" w:eastAsia="Georgia" w:hAnsiTheme="majorHAnsi" w:cstheme="majorHAnsi"/>
            <w:b/>
            <w:sz w:val="36"/>
            <w:szCs w:val="36"/>
          </w:rPr>
          <w:t>www.azalemontessori.org</w:t>
        </w:r>
      </w:hyperlink>
    </w:p>
    <w:p w14:paraId="6D27B57F" w14:textId="77777777" w:rsidR="00EA7906" w:rsidRPr="009F5231" w:rsidRDefault="00EA7906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</w:p>
    <w:p w14:paraId="65D0DB3F" w14:textId="77777777" w:rsidR="00EA7906" w:rsidRDefault="009F5231" w:rsidP="00EA7906">
      <w:pPr>
        <w:spacing w:after="160" w:line="259" w:lineRule="auto"/>
        <w:jc w:val="center"/>
        <w:rPr>
          <w:rFonts w:ascii="Calibri" w:eastAsia="Georgia" w:hAnsi="Calibri" w:cs="Calibri"/>
          <w:b/>
          <w:sz w:val="36"/>
          <w:szCs w:val="36"/>
        </w:rPr>
      </w:pPr>
      <w:r w:rsidRPr="009F5231">
        <w:rPr>
          <w:rFonts w:ascii="Calibri" w:eastAsia="Georgia" w:hAnsi="Calibri" w:cs="Calibri"/>
          <w:b/>
          <w:sz w:val="36"/>
          <w:szCs w:val="36"/>
        </w:rPr>
        <w:t>If you are interested in working in early childhood and are passionate about connecting children to nature,</w:t>
      </w:r>
      <w:r w:rsidR="00EA7906" w:rsidRPr="009F5231">
        <w:rPr>
          <w:rFonts w:ascii="Calibri" w:eastAsia="Georgia" w:hAnsi="Calibri" w:cs="Calibri"/>
          <w:b/>
          <w:sz w:val="36"/>
          <w:szCs w:val="36"/>
        </w:rPr>
        <w:t xml:space="preserve"> please email</w:t>
      </w:r>
    </w:p>
    <w:p w14:paraId="4FD89BD3" w14:textId="47772D85" w:rsidR="00BB2CCC" w:rsidRPr="009F5231" w:rsidRDefault="00EA7906" w:rsidP="00EA7906">
      <w:pPr>
        <w:spacing w:after="160" w:line="259" w:lineRule="auto"/>
        <w:jc w:val="center"/>
        <w:rPr>
          <w:rFonts w:ascii="Calibri" w:eastAsia="Georgia" w:hAnsi="Calibri" w:cs="Calibri"/>
          <w:b/>
          <w:sz w:val="36"/>
          <w:szCs w:val="36"/>
        </w:rPr>
      </w:pPr>
      <w:r>
        <w:rPr>
          <w:rFonts w:ascii="Calibri" w:eastAsia="Georgia" w:hAnsi="Calibri" w:cs="Calibri"/>
          <w:b/>
          <w:sz w:val="36"/>
          <w:szCs w:val="36"/>
        </w:rPr>
        <w:t>or call Mindie Bell:</w:t>
      </w:r>
      <w:r w:rsidRPr="009F5231">
        <w:rPr>
          <w:rFonts w:ascii="Calibri" w:eastAsia="Georgia" w:hAnsi="Calibri" w:cs="Calibri"/>
          <w:b/>
          <w:sz w:val="36"/>
          <w:szCs w:val="36"/>
        </w:rPr>
        <w:tab/>
      </w:r>
    </w:p>
    <w:p w14:paraId="43DED86D" w14:textId="77777777" w:rsidR="00BB2CCC" w:rsidRPr="009F5231" w:rsidRDefault="00D85795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hyperlink r:id="rId6">
        <w:r w:rsidR="00EA7906" w:rsidRPr="009F5231">
          <w:rPr>
            <w:rFonts w:asciiTheme="majorHAnsi" w:eastAsia="Georgia" w:hAnsiTheme="majorHAnsi" w:cstheme="majorHAnsi"/>
            <w:b/>
            <w:color w:val="1155CC"/>
            <w:sz w:val="36"/>
            <w:szCs w:val="36"/>
            <w:u w:val="single"/>
          </w:rPr>
          <w:t>mindie@azaleamontessori.org</w:t>
        </w:r>
      </w:hyperlink>
    </w:p>
    <w:p w14:paraId="5721A137" w14:textId="33B12202" w:rsidR="00BB2CCC" w:rsidRDefault="00EA7906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r w:rsidRPr="009F5231">
        <w:rPr>
          <w:rFonts w:asciiTheme="majorHAnsi" w:eastAsia="Georgia" w:hAnsiTheme="majorHAnsi" w:cstheme="majorHAnsi"/>
          <w:b/>
          <w:sz w:val="36"/>
          <w:szCs w:val="36"/>
        </w:rPr>
        <w:t>937-478-2736</w:t>
      </w:r>
    </w:p>
    <w:p w14:paraId="2D7272C8" w14:textId="77777777" w:rsidR="00EA7906" w:rsidRDefault="00EA7906" w:rsidP="00EA7906">
      <w:pPr>
        <w:spacing w:after="160" w:line="259" w:lineRule="auto"/>
        <w:rPr>
          <w:rFonts w:asciiTheme="majorHAnsi" w:eastAsia="Georgia" w:hAnsiTheme="majorHAnsi" w:cstheme="majorHAnsi"/>
          <w:b/>
          <w:sz w:val="36"/>
          <w:szCs w:val="36"/>
        </w:rPr>
      </w:pPr>
    </w:p>
    <w:p w14:paraId="0C93C737" w14:textId="210AEB47" w:rsidR="009F5231" w:rsidRPr="009F5231" w:rsidRDefault="009F5231">
      <w:pPr>
        <w:spacing w:after="160" w:line="259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</w:p>
    <w:sectPr w:rsidR="009F5231" w:rsidRPr="009F5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llyBelle">
    <w:panose1 w:val="020B0604020202020204"/>
    <w:charset w:val="80"/>
    <w:family w:val="auto"/>
    <w:pitch w:val="variable"/>
    <w:sig w:usb0="01002A87" w:usb1="090F0000" w:usb2="00000010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CC"/>
    <w:rsid w:val="009F5231"/>
    <w:rsid w:val="00BB2CCC"/>
    <w:rsid w:val="00D85795"/>
    <w:rsid w:val="00E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3D95"/>
  <w15:docId w15:val="{EBEDCEDB-496B-48CE-9734-5649C8A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A79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die@azaleamontessori.org" TargetMode="External"/><Relationship Id="rId5" Type="http://schemas.openxmlformats.org/officeDocument/2006/relationships/hyperlink" Target="http://www.azalemontessor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Patterson</cp:lastModifiedBy>
  <cp:revision>2</cp:revision>
  <dcterms:created xsi:type="dcterms:W3CDTF">2019-08-22T17:07:00Z</dcterms:created>
  <dcterms:modified xsi:type="dcterms:W3CDTF">2019-08-22T17:07:00Z</dcterms:modified>
</cp:coreProperties>
</file>